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4C2" w:rsidRDefault="00D724C2" w:rsidP="00700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Ռուսաստանի Ինտերնետ Կառավարման Ֆորում </w:t>
      </w:r>
    </w:p>
    <w:p w:rsidR="00D724C2" w:rsidRDefault="00D724C2" w:rsidP="00700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RIGF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724C2" w:rsidRDefault="00D724C2" w:rsidP="00700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4C2" w:rsidRDefault="00D724C2" w:rsidP="00700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Մասնակցության Հաշվետվություն</w:t>
      </w:r>
    </w:p>
    <w:p w:rsidR="00D724C2" w:rsidRPr="00D724C2" w:rsidRDefault="00D724C2" w:rsidP="00700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D724C2" w:rsidRDefault="00D724C2" w:rsidP="00700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Սույն թվականի ապրիլի </w:t>
      </w:r>
      <w:r w:rsidRPr="00D724C2">
        <w:rPr>
          <w:rFonts w:ascii="Times New Roman" w:hAnsi="Times New Roman" w:cs="Times New Roman"/>
          <w:sz w:val="24"/>
          <w:szCs w:val="24"/>
          <w:lang w:val="hy-AM"/>
        </w:rPr>
        <w:t>7-</w:t>
      </w:r>
      <w:r>
        <w:rPr>
          <w:rFonts w:ascii="Times New Roman" w:hAnsi="Times New Roman" w:cs="Times New Roman"/>
          <w:sz w:val="24"/>
          <w:szCs w:val="24"/>
          <w:lang w:val="hy-AM"/>
        </w:rPr>
        <w:t>ին Թաթարստանի Ինոպոլիս քաղաքում տեղի ունեցավ Ռուսաստանի Ինտերնետ Կառավարման Ֆորումը, որին Հայաստանից մասնակցեց Ինտերնետ Հանրություն ՀԿ Վարչության անդամ Վահան Հովսեփյանը։</w:t>
      </w:r>
    </w:p>
    <w:p w:rsidR="00D724C2" w:rsidRDefault="00D724C2" w:rsidP="00700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376896" w:rsidRDefault="00D724C2" w:rsidP="00700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Ֆորումի ընթացքում Վահան Հովսեփյանը </w:t>
      </w:r>
      <w:r w:rsidR="00376896">
        <w:rPr>
          <w:rFonts w:ascii="Times New Roman" w:hAnsi="Times New Roman" w:cs="Times New Roman"/>
          <w:sz w:val="24"/>
          <w:szCs w:val="24"/>
          <w:lang w:val="hy-AM"/>
        </w:rPr>
        <w:t>որպես խոսնակ մասնակցեց Ինտերնետ Կառավարման Եվրասիական օրակարգի պանելային նիստին։</w:t>
      </w:r>
    </w:p>
    <w:p w:rsidR="00376896" w:rsidRDefault="00376896" w:rsidP="00700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5C0657" w:rsidRDefault="00376896" w:rsidP="00700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Ստորև ներկայացնում եմ</w:t>
      </w:r>
      <w:r w:rsidR="005C0657">
        <w:rPr>
          <w:rFonts w:ascii="Times New Roman" w:hAnsi="Times New Roman" w:cs="Times New Roman"/>
          <w:sz w:val="24"/>
          <w:szCs w:val="24"/>
          <w:lang w:val="hy-AM"/>
        </w:rPr>
        <w:t xml:space="preserve"> առավել հետաքրքիր մասերը</w:t>
      </w:r>
      <w:r w:rsidR="00E2132C">
        <w:rPr>
          <w:rFonts w:ascii="Times New Roman" w:hAnsi="Times New Roman" w:cs="Times New Roman"/>
          <w:sz w:val="24"/>
          <w:szCs w:val="24"/>
          <w:lang w:val="hy-AM"/>
        </w:rPr>
        <w:t>՝ մեկնաբանություններով և առաջարկություններով</w:t>
      </w:r>
      <w:r w:rsidR="005C0657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:rsidR="005C0657" w:rsidRDefault="005C0657" w:rsidP="00700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D724C2" w:rsidRDefault="005C0657" w:rsidP="005C065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5C0657">
        <w:rPr>
          <w:rFonts w:ascii="Times New Roman" w:hAnsi="Times New Roman" w:cs="Times New Roman"/>
          <w:sz w:val="24"/>
          <w:szCs w:val="24"/>
          <w:lang w:val="hy-AM"/>
        </w:rPr>
        <w:t xml:space="preserve">Ռուսաստանի </w:t>
      </w:r>
      <w:r>
        <w:rPr>
          <w:rFonts w:ascii="Times New Roman" w:hAnsi="Times New Roman" w:cs="Times New Roman"/>
          <w:sz w:val="24"/>
          <w:szCs w:val="24"/>
          <w:lang w:val="hy-AM"/>
        </w:rPr>
        <w:t>Դաշնության Կառավարությունը</w:t>
      </w:r>
      <w:r w:rsidRPr="005C0657">
        <w:rPr>
          <w:rFonts w:ascii="Times New Roman" w:hAnsi="Times New Roman" w:cs="Times New Roman"/>
          <w:sz w:val="24"/>
          <w:szCs w:val="24"/>
          <w:lang w:val="hy-AM"/>
        </w:rPr>
        <w:t xml:space="preserve"> ներկայումս մշակում է «ԱՊԱՀՈՎ ԻՆՏԵՐՆԵՏ» միջագային </w:t>
      </w:r>
      <w:r>
        <w:rPr>
          <w:rFonts w:ascii="Times New Roman" w:hAnsi="Times New Roman" w:cs="Times New Roman"/>
          <w:sz w:val="24"/>
          <w:szCs w:val="24"/>
          <w:lang w:val="hy-AM"/>
        </w:rPr>
        <w:t>խարտիան, որը ներկայացվելու է շուտով։ Երբ՝ դեռ անհայտ է։ Հաշվի առնելով, որ այն կարող է ենթադրել ինտերնետի սահմանափակման դրույթներ հարկավոր է հետևել այդ օ</w:t>
      </w:r>
      <w:r w:rsidR="00E2132C">
        <w:rPr>
          <w:rFonts w:ascii="Times New Roman" w:hAnsi="Times New Roman" w:cs="Times New Roman"/>
          <w:sz w:val="24"/>
          <w:szCs w:val="24"/>
          <w:lang w:val="hy-AM"/>
        </w:rPr>
        <w:t>րենսդրական ակտի արգացմանը, քանի որ այն կարող է ներկայացվել թե ՄԱԿ, թե Եվրասիական Միության օրակարգում։</w:t>
      </w:r>
    </w:p>
    <w:p w:rsidR="005C0657" w:rsidRDefault="005C0657" w:rsidP="005C065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Ռուսաստանի Էլեկտրոնային Կոմունիկացիաների Ասոցիացիա</w:t>
      </w:r>
      <w:r w:rsidR="00E2132C">
        <w:rPr>
          <w:rFonts w:ascii="Times New Roman" w:hAnsi="Times New Roman" w:cs="Times New Roman"/>
          <w:sz w:val="24"/>
          <w:szCs w:val="24"/>
          <w:lang w:val="hy-AM"/>
        </w:rPr>
        <w:t xml:space="preserve">յի ղեկավար Սերգեյ Պլուգոտարենկոն մասնավորապես ներկայացրեց Ռուսաստանի թվային տնտեսության վերաբերյալ հետազոտության որոշ ցուցանիշներ </w:t>
      </w:r>
      <w:r w:rsidR="00E2132C" w:rsidRPr="00E2132C">
        <w:rPr>
          <w:rFonts w:ascii="Times New Roman" w:hAnsi="Times New Roman" w:cs="Times New Roman"/>
          <w:sz w:val="24"/>
          <w:szCs w:val="24"/>
          <w:lang w:val="hy-AM"/>
        </w:rPr>
        <w:t>(</w:t>
      </w:r>
      <w:r w:rsidR="00E2132C">
        <w:rPr>
          <w:rFonts w:ascii="Times New Roman" w:hAnsi="Times New Roman" w:cs="Times New Roman"/>
          <w:sz w:val="24"/>
          <w:szCs w:val="24"/>
          <w:lang w:val="hy-AM"/>
        </w:rPr>
        <w:t xml:space="preserve">ներկայացումը ամբողջությամբ՝ </w:t>
      </w:r>
      <w:hyperlink r:id="rId5" w:history="1">
        <w:r w:rsidR="00E2132C" w:rsidRPr="00E2132C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հղումով</w:t>
        </w:r>
      </w:hyperlink>
      <w:r w:rsidR="00E2132C" w:rsidRPr="00E2132C">
        <w:rPr>
          <w:rFonts w:ascii="Times New Roman" w:hAnsi="Times New Roman" w:cs="Times New Roman"/>
          <w:sz w:val="24"/>
          <w:szCs w:val="24"/>
          <w:lang w:val="hy-AM"/>
        </w:rPr>
        <w:t>)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5B3E5C" w:rsidRDefault="00E2132C" w:rsidP="005B3E5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Նշվեց, որ գալիք</w:t>
      </w:r>
      <w:r w:rsidR="005B3E5C">
        <w:rPr>
          <w:rFonts w:ascii="Times New Roman" w:hAnsi="Times New Roman" w:cs="Times New Roman"/>
          <w:sz w:val="24"/>
          <w:szCs w:val="24"/>
          <w:lang w:val="hy-AM"/>
        </w:rPr>
        <w:t xml:space="preserve"> ինտերնետ կառավարման ֆորումներին առանցքային հարցեր կլինեն կիբերանվտանգության և կիբերհանցագորությունների, իրերի ինտերնետի, թվային տնտեսության խնդիրները</w:t>
      </w:r>
    </w:p>
    <w:p w:rsidR="00D50486" w:rsidRDefault="005B3E5C" w:rsidP="005B3E5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Նշվեց նաև, որ հիմնական շեշտադրում պետք է դնել նաև ինտերնետի </w:t>
      </w:r>
      <w:r w:rsidR="00D50486">
        <w:rPr>
          <w:rFonts w:ascii="Times New Roman" w:hAnsi="Times New Roman" w:cs="Times New Roman"/>
          <w:sz w:val="24"/>
          <w:szCs w:val="24"/>
          <w:lang w:val="hy-AM"/>
        </w:rPr>
        <w:t>տարածման և զարգացման հետևանքով տնտեսական զարգացման, մրցունակության բարրացման վրա, այլ ոչ թե քաղաքական ռիսկերի առաջացման վրա։</w:t>
      </w:r>
    </w:p>
    <w:p w:rsidR="00D50486" w:rsidRDefault="00D50486" w:rsidP="00D50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D50486" w:rsidRDefault="00D50486" w:rsidP="00D50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D50486">
        <w:rPr>
          <w:rFonts w:ascii="Times New Roman" w:hAnsi="Times New Roman" w:cs="Times New Roman"/>
          <w:sz w:val="24"/>
          <w:szCs w:val="24"/>
          <w:lang w:val="hy-AM"/>
        </w:rPr>
        <w:t xml:space="preserve">ICANN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ներկայացուցիչների հետ քննարկումների շրջանակներում նաև առաջարկվեց առանձին դասընթաց կազմակերպել </w:t>
      </w:r>
      <w:r w:rsidRPr="00D50486">
        <w:rPr>
          <w:rFonts w:ascii="Times New Roman" w:hAnsi="Times New Roman" w:cs="Times New Roman"/>
          <w:sz w:val="24"/>
          <w:szCs w:val="24"/>
          <w:lang w:val="hy-AM"/>
        </w:rPr>
        <w:t>(</w:t>
      </w:r>
      <w:r>
        <w:rPr>
          <w:rFonts w:ascii="Times New Roman" w:hAnsi="Times New Roman" w:cs="Times New Roman"/>
          <w:sz w:val="24"/>
          <w:szCs w:val="24"/>
          <w:lang w:val="hy-AM"/>
        </w:rPr>
        <w:t>տեղական կամ տարածաշրջանային</w:t>
      </w:r>
      <w:r w:rsidRPr="00D50486">
        <w:rPr>
          <w:rFonts w:ascii="Times New Roman" w:hAnsi="Times New Roman" w:cs="Times New Roman"/>
          <w:sz w:val="24"/>
          <w:szCs w:val="24"/>
          <w:lang w:val="hy-AM"/>
        </w:rPr>
        <w:t>)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պետական գերատեսչությունների ներկայացուցիչների համար, ովքեր որ զբաղբում են կիբերհանցագործություններով։</w:t>
      </w:r>
    </w:p>
    <w:p w:rsidR="00D50486" w:rsidRDefault="00D50486" w:rsidP="00D50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E2132C" w:rsidRDefault="00D50486" w:rsidP="00D50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D50486">
        <w:rPr>
          <w:rFonts w:ascii="Times New Roman" w:hAnsi="Times New Roman" w:cs="Times New Roman"/>
          <w:sz w:val="24"/>
          <w:szCs w:val="24"/>
          <w:lang w:val="hy-AM"/>
        </w:rPr>
        <w:t>RIPE NCC ներկայացուցիչների հետ քննարկումների շրջանակներում առաջարկվեցին ներկայացնել նախաձեռնություններ, որոնք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կառնչվեն </w:t>
      </w:r>
      <w:r w:rsidRPr="00D50486">
        <w:rPr>
          <w:rFonts w:ascii="Times New Roman" w:hAnsi="Times New Roman" w:cs="Times New Roman"/>
          <w:sz w:val="24"/>
          <w:szCs w:val="24"/>
          <w:lang w:val="hy-AM"/>
        </w:rPr>
        <w:t xml:space="preserve">IPv6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ներդրմանը, նշվեց, որ սկսած </w:t>
      </w:r>
      <w:r w:rsidRPr="00D50486">
        <w:rPr>
          <w:rFonts w:ascii="Times New Roman" w:hAnsi="Times New Roman" w:cs="Times New Roman"/>
          <w:sz w:val="24"/>
          <w:szCs w:val="24"/>
          <w:lang w:val="hy-AM"/>
        </w:rPr>
        <w:t xml:space="preserve">2018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թվականից </w:t>
      </w:r>
      <w:r w:rsidRPr="00D50486">
        <w:rPr>
          <w:rFonts w:ascii="Times New Roman" w:hAnsi="Times New Roman" w:cs="Times New Roman"/>
          <w:sz w:val="24"/>
          <w:szCs w:val="24"/>
          <w:lang w:val="hy-AM"/>
        </w:rPr>
        <w:t xml:space="preserve">ENOG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միջոցառումը տեղի կունենա միայն Ռուսաստանում, փոխարենը կկազմակերպվեն լոկալ և տարածաշրջանային միջոցառումներ, որոնց ֆորմատը կհստակեցվի առաջիկայում։ </w:t>
      </w:r>
    </w:p>
    <w:p w:rsidR="00D50486" w:rsidRDefault="00D50486" w:rsidP="00D50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D50486" w:rsidRPr="00D50486" w:rsidRDefault="00D50486" w:rsidP="00D50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Վահան Հովսեփյան</w:t>
      </w:r>
      <w:bookmarkStart w:id="0" w:name="_GoBack"/>
      <w:bookmarkEnd w:id="0"/>
    </w:p>
    <w:sectPr w:rsidR="00D50486" w:rsidRPr="00D50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0761F"/>
    <w:multiLevelType w:val="hybridMultilevel"/>
    <w:tmpl w:val="F4142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07E5C"/>
    <w:multiLevelType w:val="hybridMultilevel"/>
    <w:tmpl w:val="CE38F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630D2"/>
    <w:multiLevelType w:val="hybridMultilevel"/>
    <w:tmpl w:val="2B888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A173D"/>
    <w:multiLevelType w:val="hybridMultilevel"/>
    <w:tmpl w:val="442227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CA0D47"/>
    <w:multiLevelType w:val="hybridMultilevel"/>
    <w:tmpl w:val="11381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A3432"/>
    <w:multiLevelType w:val="hybridMultilevel"/>
    <w:tmpl w:val="32EE3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F18CE"/>
    <w:multiLevelType w:val="hybridMultilevel"/>
    <w:tmpl w:val="1DB286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278CD"/>
    <w:multiLevelType w:val="hybridMultilevel"/>
    <w:tmpl w:val="1F8A6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3E"/>
    <w:rsid w:val="00294C44"/>
    <w:rsid w:val="002D7B8F"/>
    <w:rsid w:val="00376896"/>
    <w:rsid w:val="0039144C"/>
    <w:rsid w:val="003D5641"/>
    <w:rsid w:val="0042011A"/>
    <w:rsid w:val="00422929"/>
    <w:rsid w:val="004B569E"/>
    <w:rsid w:val="004C3DC1"/>
    <w:rsid w:val="00523712"/>
    <w:rsid w:val="005869B0"/>
    <w:rsid w:val="005B3E5C"/>
    <w:rsid w:val="005C0657"/>
    <w:rsid w:val="00676BA2"/>
    <w:rsid w:val="006925C2"/>
    <w:rsid w:val="006A403E"/>
    <w:rsid w:val="006F5E9D"/>
    <w:rsid w:val="00700AEF"/>
    <w:rsid w:val="00737661"/>
    <w:rsid w:val="0083762F"/>
    <w:rsid w:val="009A39A2"/>
    <w:rsid w:val="00A31957"/>
    <w:rsid w:val="00AA1ADB"/>
    <w:rsid w:val="00B4475A"/>
    <w:rsid w:val="00C109EF"/>
    <w:rsid w:val="00D50486"/>
    <w:rsid w:val="00D5359E"/>
    <w:rsid w:val="00D724C2"/>
    <w:rsid w:val="00E1224E"/>
    <w:rsid w:val="00E2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0CE214-7E50-4E5A-B96A-D94BA85F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6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01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igf.ru/docs/plugotarenk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Todorov</dc:creator>
  <cp:lastModifiedBy>Vahan Hovsepyan</cp:lastModifiedBy>
  <cp:revision>2</cp:revision>
  <dcterms:created xsi:type="dcterms:W3CDTF">2017-04-14T13:23:00Z</dcterms:created>
  <dcterms:modified xsi:type="dcterms:W3CDTF">2017-04-14T13:23:00Z</dcterms:modified>
</cp:coreProperties>
</file>